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34F" w:rsidRPr="0054234F" w:rsidRDefault="0054234F" w:rsidP="0054234F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 w:rsidRPr="0054234F">
        <w:rPr>
          <w:rFonts w:ascii="Times New Roman" w:eastAsia="Times New Roman" w:hAnsi="Times New Roman" w:cs="Times New Roman"/>
          <w:b/>
          <w:i/>
          <w:sz w:val="24"/>
        </w:rPr>
        <w:t xml:space="preserve">Приложение 1 к Программе среднего общего образования, утвержденной Приказом МБОУ «Гимназия </w:t>
      </w:r>
      <w:proofErr w:type="spellStart"/>
      <w:r w:rsidRPr="0054234F">
        <w:rPr>
          <w:rFonts w:ascii="Times New Roman" w:eastAsia="Times New Roman" w:hAnsi="Times New Roman" w:cs="Times New Roman"/>
          <w:b/>
          <w:i/>
          <w:sz w:val="24"/>
        </w:rPr>
        <w:t>гБолхова</w:t>
      </w:r>
      <w:proofErr w:type="spellEnd"/>
      <w:r w:rsidRPr="0054234F">
        <w:rPr>
          <w:rFonts w:ascii="Times New Roman" w:eastAsia="Times New Roman" w:hAnsi="Times New Roman" w:cs="Times New Roman"/>
          <w:b/>
          <w:i/>
          <w:sz w:val="24"/>
        </w:rPr>
        <w:t xml:space="preserve">» № __60 -ОД 30.  09_ </w:t>
      </w:r>
      <w:r w:rsidRPr="0054234F">
        <w:rPr>
          <w:rFonts w:ascii="Times New Roman" w:eastAsia="Times New Roman" w:hAnsi="Times New Roman" w:cs="Times New Roman"/>
          <w:b/>
          <w:i/>
          <w:sz w:val="24"/>
          <w:u w:val="single"/>
        </w:rPr>
        <w:t>2023г.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AC5318" w:rsidRP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  <w:sz w:val="44"/>
          <w:szCs w:val="32"/>
        </w:rPr>
      </w:pPr>
      <w:r w:rsidRPr="00AC5318">
        <w:rPr>
          <w:rFonts w:ascii="Times New Roman" w:hAnsi="Times New Roman" w:cs="Times New Roman"/>
          <w:sz w:val="44"/>
          <w:szCs w:val="32"/>
        </w:rPr>
        <w:t>Рабочая программа</w:t>
      </w: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Default="00AC5318" w:rsidP="00AC531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 xml:space="preserve">Наименование учебного предмета: 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>Музыка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Класс: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237AF">
        <w:rPr>
          <w:rFonts w:ascii="Times New Roman" w:hAnsi="Times New Roman" w:cs="Times New Roman"/>
          <w:sz w:val="32"/>
          <w:szCs w:val="32"/>
        </w:rPr>
        <w:t>1</w:t>
      </w:r>
      <w:r w:rsidR="0067432C">
        <w:rPr>
          <w:rFonts w:ascii="Times New Roman" w:hAnsi="Times New Roman" w:cs="Times New Roman"/>
          <w:sz w:val="32"/>
          <w:szCs w:val="32"/>
        </w:rPr>
        <w:t>-4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  <w:r w:rsidR="0067432C">
        <w:rPr>
          <w:rFonts w:ascii="Times New Roman" w:hAnsi="Times New Roman" w:cs="Times New Roman"/>
          <w:b/>
          <w:i/>
          <w:sz w:val="32"/>
          <w:szCs w:val="32"/>
        </w:rPr>
        <w:t>ы</w:t>
      </w:r>
    </w:p>
    <w:p w:rsidR="00AC5318" w:rsidRPr="00AC5318" w:rsidRDefault="00AC5318" w:rsidP="00AC5318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AC5318">
        <w:rPr>
          <w:rFonts w:ascii="Times New Roman" w:hAnsi="Times New Roman" w:cs="Times New Roman"/>
          <w:sz w:val="32"/>
          <w:szCs w:val="32"/>
        </w:rPr>
        <w:t>Количество часов по учебному плану:</w:t>
      </w:r>
    </w:p>
    <w:p w:rsidR="0067432C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1 класс - </w:t>
      </w:r>
      <w:r w:rsidR="00EF7AB0">
        <w:rPr>
          <w:rFonts w:ascii="Times New Roman" w:hAnsi="Times New Roman" w:cs="Times New Roman"/>
          <w:b/>
          <w:i/>
          <w:sz w:val="32"/>
          <w:szCs w:val="32"/>
        </w:rPr>
        <w:t>33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часа в год,</w:t>
      </w:r>
      <w:r w:rsidR="00AC5318"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67432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2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67432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3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  <w:r w:rsidRPr="0067432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>4 класс - 34 часа в год,</w:t>
      </w:r>
      <w:r w:rsidRPr="00AC5318">
        <w:rPr>
          <w:rFonts w:ascii="Times New Roman" w:hAnsi="Times New Roman" w:cs="Times New Roman"/>
          <w:b/>
          <w:i/>
          <w:sz w:val="32"/>
          <w:szCs w:val="32"/>
        </w:rPr>
        <w:t xml:space="preserve"> в неделю 1 час</w:t>
      </w:r>
      <w:r>
        <w:rPr>
          <w:rFonts w:ascii="Times New Roman" w:hAnsi="Times New Roman" w:cs="Times New Roman"/>
          <w:b/>
          <w:i/>
          <w:sz w:val="32"/>
          <w:szCs w:val="32"/>
        </w:rPr>
        <w:t>;</w:t>
      </w:r>
    </w:p>
    <w:p w:rsidR="0067432C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67432C" w:rsidRDefault="0067432C" w:rsidP="0067432C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AC5318" w:rsidRDefault="00AC5318" w:rsidP="00AC5318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учебного предмета структурно представлено восемью модулями </w:t>
      </w:r>
      <w:r w:rsidRPr="003D0FFD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вариативные: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3D0FFD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6786E" w:rsidRPr="003D0FFD" w:rsidRDefault="00F6786E" w:rsidP="00F6786E">
      <w:pPr>
        <w:sectPr w:rsidR="00F6786E" w:rsidRPr="003D0FFD" w:rsidSect="00B31702">
          <w:pgSz w:w="11906" w:h="16383"/>
          <w:pgMar w:top="851" w:right="850" w:bottom="1134" w:left="1701" w:header="720" w:footer="720" w:gutter="0"/>
          <w:cols w:space="720"/>
        </w:sectPr>
      </w:pPr>
    </w:p>
    <w:p w:rsidR="00F6786E" w:rsidRPr="003D0FFD" w:rsidRDefault="00F6786E" w:rsidP="00F6786E">
      <w:pPr>
        <w:spacing w:after="0" w:line="264" w:lineRule="auto"/>
        <w:ind w:left="120"/>
        <w:jc w:val="both"/>
      </w:pPr>
      <w:bookmarkStart w:id="1" w:name="block-12441484"/>
      <w:r w:rsidRPr="003D0FFD">
        <w:rPr>
          <w:rFonts w:ascii="Times New Roman" w:hAnsi="Times New Roman"/>
          <w:color w:val="000000"/>
          <w:sz w:val="28"/>
        </w:rPr>
        <w:lastRenderedPageBreak/>
        <w:t>​</w:t>
      </w:r>
      <w:r w:rsidRPr="003D0FFD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color w:val="000000"/>
          <w:sz w:val="28"/>
        </w:rPr>
        <w:t>​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3D0FFD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3D0FFD">
        <w:rPr>
          <w:rFonts w:ascii="Times New Roman" w:hAnsi="Times New Roman"/>
          <w:color w:val="000000"/>
          <w:sz w:val="28"/>
        </w:rPr>
        <w:t>ёжка</w:t>
      </w:r>
      <w:proofErr w:type="spellEnd"/>
      <w:r w:rsidRPr="003D0FFD">
        <w:rPr>
          <w:rFonts w:ascii="Times New Roman" w:hAnsi="Times New Roman"/>
          <w:color w:val="000000"/>
          <w:sz w:val="28"/>
        </w:rPr>
        <w:t>», «Заинька» и другие);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3D0FFD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3D0FFD">
        <w:rPr>
          <w:rFonts w:ascii="Times New Roman" w:hAnsi="Times New Roman"/>
          <w:color w:val="000000"/>
          <w:sz w:val="28"/>
        </w:rPr>
        <w:t>, ударных, струнных;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сказывания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нараспев;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Олонхо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Джангара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Нартского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 w:rsidRPr="003D0FFD">
        <w:rPr>
          <w:rFonts w:ascii="Times New Roman" w:hAnsi="Times New Roman"/>
          <w:color w:val="000000"/>
          <w:sz w:val="28"/>
        </w:rPr>
        <w:t>духовые</w:t>
      </w:r>
      <w:proofErr w:type="gramEnd"/>
      <w:r w:rsidRPr="003D0FFD">
        <w:rPr>
          <w:rFonts w:ascii="Times New Roman" w:hAnsi="Times New Roman"/>
          <w:color w:val="000000"/>
          <w:sz w:val="28"/>
        </w:rPr>
        <w:t>, ударные, струнные);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3D0FFD">
        <w:rPr>
          <w:rFonts w:ascii="Times New Roman" w:hAnsi="Times New Roman"/>
          <w:color w:val="000000"/>
          <w:sz w:val="28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Осенины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Навруз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Ысыах</w:t>
      </w:r>
      <w:proofErr w:type="spellEnd"/>
      <w:r w:rsidRPr="003D0FFD">
        <w:rPr>
          <w:rFonts w:ascii="Times New Roman" w:hAnsi="Times New Roman"/>
          <w:color w:val="000000"/>
          <w:sz w:val="28"/>
        </w:rPr>
        <w:t>).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скоморошин</w:t>
      </w:r>
      <w:proofErr w:type="spellEnd"/>
      <w:r w:rsidRPr="003D0FFD">
        <w:rPr>
          <w:rFonts w:ascii="Times New Roman" w:hAnsi="Times New Roman"/>
          <w:color w:val="000000"/>
          <w:sz w:val="28"/>
        </w:rPr>
        <w:t>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3D0FFD">
        <w:rPr>
          <w:rFonts w:ascii="Times New Roman" w:hAnsi="Times New Roman"/>
          <w:color w:val="000000"/>
          <w:sz w:val="28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D0FFD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3D0FFD">
        <w:rPr>
          <w:rFonts w:ascii="Times New Roman" w:hAnsi="Times New Roman"/>
          <w:color w:val="000000"/>
          <w:sz w:val="28"/>
        </w:rPr>
        <w:t xml:space="preserve"> 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мелодических фраз);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Кабалевского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жанра;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просмотр видеозаписи;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3D0FFD">
        <w:rPr>
          <w:rFonts w:ascii="Times New Roman" w:hAnsi="Times New Roman"/>
          <w:i/>
          <w:color w:val="000000"/>
          <w:sz w:val="28"/>
        </w:rPr>
        <w:t xml:space="preserve"> </w:t>
      </w:r>
      <w:r w:rsidRPr="003D0FFD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3D0FFD"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3D0FFD">
        <w:rPr>
          <w:rFonts w:ascii="Times New Roman" w:hAnsi="Times New Roman"/>
          <w:color w:val="000000"/>
          <w:sz w:val="28"/>
        </w:rPr>
        <w:t>» К. Дебюсси).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«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>» оркестром;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психологической связи </w:t>
      </w:r>
      <w:r w:rsidRPr="003D0FFD">
        <w:rPr>
          <w:rFonts w:ascii="Times New Roman" w:hAnsi="Times New Roman"/>
          <w:color w:val="000000"/>
          <w:sz w:val="28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D0FFD"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харáктерное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«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танец-игра;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участияв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танцевальных </w:t>
      </w:r>
      <w:proofErr w:type="gramStart"/>
      <w:r w:rsidRPr="003D0FFD">
        <w:rPr>
          <w:rFonts w:ascii="Times New Roman" w:hAnsi="Times New Roman"/>
          <w:color w:val="000000"/>
          <w:sz w:val="28"/>
        </w:rPr>
        <w:t>композициях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 w:rsidRPr="003D0FFD"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Кабалевским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3D0FFD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3D0FFD">
        <w:rPr>
          <w:rFonts w:ascii="Times New Roman" w:hAnsi="Times New Roman"/>
          <w:color w:val="000000"/>
          <w:sz w:val="28"/>
        </w:rPr>
        <w:t>, ударных, струнных;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народовс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3D0FFD"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сальса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босса-нова и другие). 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3D0FFD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3D0FFD">
        <w:rPr>
          <w:rFonts w:ascii="Times New Roman" w:hAnsi="Times New Roman"/>
          <w:color w:val="000000"/>
          <w:sz w:val="28"/>
        </w:rPr>
        <w:t>, ударных, струнных;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3D0FFD">
        <w:rPr>
          <w:rFonts w:ascii="Times New Roman" w:hAnsi="Times New Roman"/>
          <w:color w:val="000000"/>
          <w:sz w:val="28"/>
        </w:rPr>
        <w:t xml:space="preserve"> 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D0FFD">
        <w:rPr>
          <w:rFonts w:ascii="Times New Roman" w:hAnsi="Times New Roman"/>
          <w:color w:val="000000"/>
          <w:sz w:val="28"/>
        </w:rPr>
        <w:t>посвящённые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святым. Образы Христа, Богородицы.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3D0FFD">
        <w:rPr>
          <w:rFonts w:ascii="Times New Roman" w:hAnsi="Times New Roman"/>
          <w:color w:val="000000"/>
          <w:sz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</w:rPr>
        <w:t>Рождество, Троица, Пасха).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D0FFD">
        <w:rPr>
          <w:rFonts w:ascii="Times New Roman" w:hAnsi="Times New Roman"/>
          <w:color w:val="000000"/>
          <w:sz w:val="28"/>
        </w:rPr>
        <w:t>постановки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spellStart"/>
      <w:r w:rsidRPr="003D0FFD"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F6786E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D0FFD">
        <w:rPr>
          <w:rFonts w:ascii="Times New Roman" w:hAnsi="Times New Roman"/>
          <w:color w:val="000000"/>
          <w:sz w:val="28"/>
        </w:rPr>
        <w:t>-К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орсакова («Садко», «Сказка о царе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</w:t>
      </w:r>
      <w:proofErr w:type="gramStart"/>
      <w:r w:rsidRPr="003D0FFD">
        <w:rPr>
          <w:rFonts w:ascii="Times New Roman" w:hAnsi="Times New Roman"/>
          <w:color w:val="000000"/>
          <w:sz w:val="28"/>
        </w:rPr>
        <w:t>виртуальный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квест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D0FFD">
        <w:rPr>
          <w:rFonts w:ascii="Times New Roman" w:hAnsi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диалог с учителем;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D0FFD">
        <w:rPr>
          <w:rFonts w:ascii="Times New Roman" w:hAnsi="Times New Roman"/>
          <w:color w:val="000000"/>
          <w:sz w:val="28"/>
        </w:rPr>
        <w:t>фри-джаза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, от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эмбиента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Джаз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3D0FFD"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составление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, коллекции записей современной музыки для </w:t>
      </w:r>
      <w:proofErr w:type="gramStart"/>
      <w:r w:rsidRPr="003D0FFD">
        <w:rPr>
          <w:rFonts w:ascii="Times New Roman" w:hAnsi="Times New Roman"/>
          <w:color w:val="000000"/>
          <w:sz w:val="28"/>
        </w:rPr>
        <w:t>друзей-других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D0FFD">
        <w:rPr>
          <w:rFonts w:ascii="Times New Roman" w:hAnsi="Times New Roman"/>
          <w:color w:val="000000"/>
          <w:sz w:val="28"/>
        </w:rPr>
        <w:t>готовыми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семплами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Band</w:t>
      </w:r>
      <w:proofErr w:type="spellEnd"/>
      <w:r w:rsidRPr="003D0FFD">
        <w:rPr>
          <w:rFonts w:ascii="Times New Roman" w:hAnsi="Times New Roman"/>
          <w:color w:val="000000"/>
          <w:sz w:val="28"/>
        </w:rPr>
        <w:t>).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F6786E" w:rsidRPr="003D0FFD" w:rsidRDefault="00F6786E" w:rsidP="00F6786E">
      <w:pPr>
        <w:spacing w:after="0"/>
        <w:ind w:left="120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Звукоряд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Интонация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Ритм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3D0FFD">
        <w:rPr>
          <w:rFonts w:ascii="Times New Roman" w:hAnsi="Times New Roman"/>
          <w:color w:val="000000"/>
          <w:sz w:val="28"/>
        </w:rPr>
        <w:t>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 xml:space="preserve">игра «Ритмическое эхо»,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3D0FFD">
        <w:rPr>
          <w:rFonts w:ascii="Times New Roman" w:hAnsi="Times New Roman"/>
          <w:color w:val="000000"/>
          <w:sz w:val="28"/>
        </w:rPr>
        <w:t>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Размер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ритмические упражнения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 w:rsidRPr="003D0FFD"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освоение понятий «</w:t>
      </w:r>
      <w:proofErr w:type="gramStart"/>
      <w:r w:rsidRPr="003D0FFD">
        <w:rPr>
          <w:rFonts w:ascii="Times New Roman" w:hAnsi="Times New Roman"/>
          <w:color w:val="000000"/>
          <w:sz w:val="28"/>
        </w:rPr>
        <w:t>выше-ниже</w:t>
      </w:r>
      <w:proofErr w:type="gramEnd"/>
      <w:r w:rsidRPr="003D0FFD">
        <w:rPr>
          <w:rFonts w:ascii="Times New Roman" w:hAnsi="Times New Roman"/>
          <w:color w:val="000000"/>
          <w:sz w:val="28"/>
        </w:rPr>
        <w:t>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Мелодия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Поступенное</w:t>
      </w:r>
      <w:proofErr w:type="spellEnd"/>
      <w:r w:rsidRPr="003D0FFD"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поступенным</w:t>
      </w:r>
      <w:proofErr w:type="spellEnd"/>
      <w:r w:rsidRPr="003D0FFD"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Песня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Лад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Ступеневый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состав.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Пентатоника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ритмослогами</w:t>
      </w:r>
      <w:proofErr w:type="spellEnd"/>
      <w:r w:rsidRPr="003D0FFD">
        <w:rPr>
          <w:rFonts w:ascii="Times New Roman" w:hAnsi="Times New Roman"/>
          <w:color w:val="000000"/>
          <w:sz w:val="28"/>
        </w:rPr>
        <w:t>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неустой</w:t>
      </w:r>
      <w:proofErr w:type="spellEnd"/>
      <w:r w:rsidRPr="003D0FFD">
        <w:rPr>
          <w:rFonts w:ascii="Times New Roman" w:hAnsi="Times New Roman"/>
          <w:color w:val="000000"/>
          <w:sz w:val="28"/>
        </w:rPr>
        <w:t>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допевание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Интервалы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ступеневого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 песен с ярко </w:t>
      </w:r>
      <w:proofErr w:type="gramStart"/>
      <w:r w:rsidRPr="003D0FFD">
        <w:rPr>
          <w:rFonts w:ascii="Times New Roman" w:hAnsi="Times New Roman"/>
          <w:color w:val="000000"/>
          <w:sz w:val="28"/>
        </w:rPr>
        <w:t>выраженной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характерной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интерваликой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двухголосия</w:t>
      </w:r>
      <w:proofErr w:type="spellEnd"/>
      <w:r w:rsidRPr="003D0FFD">
        <w:rPr>
          <w:rFonts w:ascii="Times New Roman" w:hAnsi="Times New Roman"/>
          <w:color w:val="000000"/>
          <w:sz w:val="28"/>
        </w:rPr>
        <w:t>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досочинение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Гармония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D0FFD">
        <w:rPr>
          <w:rFonts w:ascii="Times New Roman" w:hAnsi="Times New Roman"/>
          <w:color w:val="000000"/>
          <w:sz w:val="28"/>
        </w:rPr>
        <w:t>аккордовая</w:t>
      </w:r>
      <w:proofErr w:type="gramEnd"/>
      <w:r w:rsidRPr="003D0FFD">
        <w:rPr>
          <w:rFonts w:ascii="Times New Roman" w:hAnsi="Times New Roman"/>
          <w:color w:val="000000"/>
          <w:sz w:val="28"/>
        </w:rPr>
        <w:t>, арпеджио.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 песен </w:t>
      </w:r>
      <w:proofErr w:type="gramStart"/>
      <w:r w:rsidRPr="003D0FFD">
        <w:rPr>
          <w:rFonts w:ascii="Times New Roman" w:hAnsi="Times New Roman"/>
          <w:color w:val="000000"/>
          <w:sz w:val="28"/>
        </w:rPr>
        <w:t>с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D0FFD">
        <w:rPr>
          <w:rFonts w:ascii="Times New Roman" w:hAnsi="Times New Roman"/>
          <w:color w:val="000000"/>
          <w:sz w:val="28"/>
        </w:rPr>
        <w:t>мелодическим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движениемпо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трёхголосия</w:t>
      </w:r>
      <w:proofErr w:type="spellEnd"/>
      <w:r w:rsidRPr="003D0FFD">
        <w:rPr>
          <w:rFonts w:ascii="Times New Roman" w:hAnsi="Times New Roman"/>
          <w:color w:val="000000"/>
          <w:sz w:val="28"/>
        </w:rPr>
        <w:t>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Вариации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D0FF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F6786E" w:rsidRPr="003D0FFD" w:rsidRDefault="00F6786E" w:rsidP="00F6786E">
      <w:pPr>
        <w:sectPr w:rsidR="00F6786E" w:rsidRPr="003D0FFD">
          <w:pgSz w:w="11906" w:h="16383"/>
          <w:pgMar w:top="1134" w:right="850" w:bottom="1134" w:left="1701" w:header="720" w:footer="720" w:gutter="0"/>
          <w:cols w:space="720"/>
        </w:sectPr>
      </w:pPr>
    </w:p>
    <w:p w:rsidR="00F6786E" w:rsidRPr="003D0FFD" w:rsidRDefault="00F6786E" w:rsidP="00F6786E">
      <w:pPr>
        <w:spacing w:after="0" w:line="264" w:lineRule="auto"/>
        <w:ind w:left="120"/>
        <w:jc w:val="both"/>
      </w:pPr>
      <w:bookmarkStart w:id="2" w:name="block-12441485"/>
      <w:bookmarkEnd w:id="1"/>
      <w:r w:rsidRPr="003D0FFD"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color w:val="000000"/>
          <w:sz w:val="28"/>
        </w:rPr>
        <w:t>​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 w:rsidRPr="003D0FFD">
        <w:rPr>
          <w:rFonts w:ascii="Times New Roman" w:hAnsi="Times New Roman"/>
          <w:color w:val="000000"/>
          <w:sz w:val="28"/>
        </w:rPr>
        <w:t>у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F6786E" w:rsidRPr="003D0FFD" w:rsidRDefault="00F6786E" w:rsidP="00F6786E">
      <w:pPr>
        <w:spacing w:after="0"/>
        <w:ind w:left="120"/>
      </w:pPr>
      <w:bookmarkStart w:id="3" w:name="_Toc139972685"/>
      <w:bookmarkEnd w:id="3"/>
    </w:p>
    <w:p w:rsidR="00F6786E" w:rsidRPr="003D0FFD" w:rsidRDefault="00F6786E" w:rsidP="00F6786E">
      <w:pPr>
        <w:spacing w:after="0" w:line="264" w:lineRule="auto"/>
        <w:ind w:left="120"/>
        <w:jc w:val="both"/>
      </w:pP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3D0FFD">
        <w:rPr>
          <w:rFonts w:ascii="Times New Roman" w:hAnsi="Times New Roman"/>
          <w:color w:val="000000"/>
          <w:sz w:val="28"/>
        </w:rPr>
        <w:t xml:space="preserve">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3D0FFD">
        <w:rPr>
          <w:rFonts w:ascii="Times New Roman" w:hAnsi="Times New Roman"/>
          <w:color w:val="000000"/>
          <w:sz w:val="28"/>
        </w:rPr>
        <w:t>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D0FFD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 w:rsidRPr="003D0FFD">
        <w:rPr>
          <w:rFonts w:ascii="Times New Roman" w:hAnsi="Times New Roman"/>
          <w:color w:val="000000"/>
          <w:sz w:val="28"/>
        </w:rPr>
        <w:t>о-</w:t>
      </w:r>
      <w:proofErr w:type="gramEnd"/>
      <w:r w:rsidRPr="003D0FFD"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 w:rsidRPr="003D0FFD">
        <w:rPr>
          <w:rFonts w:ascii="Times New Roman" w:hAnsi="Times New Roman"/>
          <w:color w:val="000000"/>
          <w:sz w:val="28"/>
        </w:rPr>
        <w:t>)п</w:t>
      </w:r>
      <w:proofErr w:type="gramEnd"/>
      <w:r w:rsidRPr="003D0FFD"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 w:rsidRPr="003D0FFD"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ситуациина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D0FFD">
        <w:rPr>
          <w:rFonts w:ascii="Times New Roman" w:hAnsi="Times New Roman"/>
          <w:color w:val="000000"/>
          <w:sz w:val="28"/>
        </w:rPr>
        <w:t>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F6786E" w:rsidRPr="003D0FFD" w:rsidRDefault="00F6786E" w:rsidP="00F6786E">
      <w:pPr>
        <w:spacing w:after="0"/>
        <w:ind w:left="120"/>
      </w:pPr>
      <w:bookmarkStart w:id="4" w:name="_Toc139972686"/>
      <w:bookmarkEnd w:id="4"/>
    </w:p>
    <w:p w:rsidR="00F6786E" w:rsidRPr="003D0FFD" w:rsidRDefault="00F6786E" w:rsidP="00F6786E">
      <w:pPr>
        <w:spacing w:after="0" w:line="264" w:lineRule="auto"/>
        <w:ind w:left="120"/>
        <w:jc w:val="both"/>
      </w:pPr>
    </w:p>
    <w:p w:rsidR="00F6786E" w:rsidRPr="003D0FFD" w:rsidRDefault="00F6786E" w:rsidP="00F6786E">
      <w:pPr>
        <w:spacing w:after="0" w:line="264" w:lineRule="auto"/>
        <w:ind w:left="12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6786E" w:rsidRPr="003D0FFD" w:rsidRDefault="00F6786E" w:rsidP="00F6786E">
      <w:pPr>
        <w:spacing w:after="0" w:line="264" w:lineRule="auto"/>
        <w:ind w:left="120"/>
        <w:jc w:val="both"/>
      </w:pPr>
    </w:p>
    <w:p w:rsidR="00F6786E" w:rsidRPr="003D0FFD" w:rsidRDefault="00F6786E" w:rsidP="00F6786E">
      <w:pPr>
        <w:spacing w:after="0" w:line="264" w:lineRule="auto"/>
        <w:ind w:left="120"/>
        <w:jc w:val="both"/>
      </w:pP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 w:rsidRPr="003D0FFD"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 w:rsidRPr="003D0FFD">
        <w:rPr>
          <w:rFonts w:ascii="Times New Roman" w:hAnsi="Times New Roman"/>
          <w:color w:val="000000"/>
          <w:sz w:val="28"/>
        </w:rPr>
        <w:t>ударных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 w:rsidRPr="003D0FFD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маршевость</w:t>
      </w:r>
      <w:proofErr w:type="spellEnd"/>
      <w:r w:rsidRPr="003D0FFD"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 w:rsidRPr="003D0FFD"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 w:rsidRPr="003D0FFD"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 w:rsidRPr="003D0FFD">
        <w:rPr>
          <w:rFonts w:ascii="Times New Roman" w:hAnsi="Times New Roman"/>
          <w:color w:val="000000"/>
          <w:sz w:val="28"/>
        </w:rPr>
        <w:t>прекрасное</w:t>
      </w:r>
      <w:proofErr w:type="gramEnd"/>
      <w:r w:rsidRPr="003D0FFD"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 w:rsidRPr="003D0FF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D0FF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proofErr w:type="gramStart"/>
      <w:r w:rsidRPr="003D0FFD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F6786E" w:rsidRPr="003D0FFD" w:rsidRDefault="00F6786E" w:rsidP="00F6786E">
      <w:pPr>
        <w:spacing w:after="0" w:line="264" w:lineRule="auto"/>
        <w:ind w:firstLine="600"/>
        <w:jc w:val="both"/>
      </w:pPr>
      <w:r w:rsidRPr="003D0FFD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F6786E" w:rsidRPr="003D0FFD" w:rsidRDefault="00F6786E" w:rsidP="00F6786E">
      <w:pPr>
        <w:sectPr w:rsidR="00F6786E" w:rsidRPr="003D0FFD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F6786E" w:rsidRDefault="00F6786E" w:rsidP="00F6786E">
      <w:pPr>
        <w:spacing w:after="0"/>
        <w:ind w:left="120"/>
      </w:pPr>
      <w:r w:rsidRPr="003D0FFD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786E" w:rsidRDefault="00F6786E" w:rsidP="00F67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F6786E" w:rsidTr="0094513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«Наш край» (То березка, то рябина…, муз.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Д.Б.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А.Пришельца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); «Моя Россия» (муз.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кузнице», «Веселые гуси», «Скок, скок, молодой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С.Прокофьев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. Симфоническая сказка «Петя и Волк»; Н.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песня о школе;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И.С.Бах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«Шутка»,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В.Моцарт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И.Брамс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Е.П.Крылатова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Спадавеккиа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народному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сл. Т.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:Р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>ождественский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:В</w:t>
            </w:r>
            <w:proofErr w:type="spellEnd"/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И.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Томита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А.Рыбников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Кабалевский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</w:tbl>
    <w:p w:rsidR="00F6786E" w:rsidRDefault="00F6786E" w:rsidP="00F6786E">
      <w:pPr>
        <w:sectPr w:rsidR="00F678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86E" w:rsidRDefault="00F6786E" w:rsidP="00F67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6786E" w:rsidTr="00B31702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B3170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коми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«Провожание»; татарская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Туган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  <w:tr w:rsidR="00B31702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Р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адуйся» хора братии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  <w:tr w:rsidR="00B31702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>ильм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-сказка «Золотой ключик, или Приключения Буратино»,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Херман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B31702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B31702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  <w:tr w:rsidR="00B31702" w:rsidTr="00B317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31702" w:rsidRPr="003D0FFD" w:rsidRDefault="00B31702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B31702" w:rsidRDefault="00B31702" w:rsidP="0094513B"/>
        </w:tc>
      </w:tr>
    </w:tbl>
    <w:p w:rsidR="00F6786E" w:rsidRDefault="00F6786E" w:rsidP="00F6786E">
      <w:pPr>
        <w:sectPr w:rsidR="00F678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86E" w:rsidRDefault="00F6786E" w:rsidP="00F67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6786E" w:rsidTr="0094513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Русский фольклор: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«Среди долины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Пошла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.В. Рахманинов «Не пой, красавица при мне» 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</w:tbl>
    <w:p w:rsidR="00F6786E" w:rsidRDefault="00F6786E" w:rsidP="00F6786E">
      <w:pPr>
        <w:sectPr w:rsidR="00F678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786E" w:rsidRDefault="00F6786E" w:rsidP="00F678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F6786E" w:rsidTr="0094513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786E" w:rsidRDefault="00F6786E" w:rsidP="009451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речке»,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Скоморошья-плясовая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Поппинс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Шехеразада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Ж. Бизе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 (1 сюита:</w:t>
            </w:r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Прелюдия, Менуэт, Перезвон, 2 сюита: </w:t>
            </w:r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Скерцо из «Богатырской» симфонии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бакши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и др.); К.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Караев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Колыбельная и танец из балета «Тропою грома». И.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Лученок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М. Ясень «Майский вальс».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А.Пахмутова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«Беловежская пуща» в исполнении ВИА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Песняры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А.Дворжак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D0FFD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Будашкина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; С. Никитин «Это очень интересно», «Пони», «Сказка по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Балет: А. Хачатурян. Балет «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современной обработке; Поль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Д.Эллингтон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«Караван».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Г.Миллер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«Серенада лунного света», «</w:t>
            </w:r>
            <w:proofErr w:type="spellStart"/>
            <w:proofErr w:type="gramStart"/>
            <w:r w:rsidRPr="003D0FFD">
              <w:rPr>
                <w:rFonts w:ascii="Times New Roman" w:hAnsi="Times New Roman"/>
                <w:color w:val="000000"/>
                <w:sz w:val="24"/>
              </w:rPr>
              <w:t>Чаттануга</w:t>
            </w:r>
            <w:proofErr w:type="spellEnd"/>
            <w:proofErr w:type="gram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Интонация: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С.В.Рахманинов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. «Сирень»;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Р.Щедрин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RPr="00FC6D21" w:rsidTr="009451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</w:t>
            </w:r>
            <w:proofErr w:type="spellStart"/>
            <w:r w:rsidRPr="003D0FFD">
              <w:rPr>
                <w:rFonts w:ascii="Times New Roman" w:hAnsi="Times New Roman"/>
                <w:color w:val="000000"/>
                <w:sz w:val="24"/>
              </w:rPr>
              <w:t>Орф</w:t>
            </w:r>
            <w:proofErr w:type="spellEnd"/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D0FF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  <w:tr w:rsidR="00F6786E" w:rsidTr="0094513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786E" w:rsidRPr="003D0FFD" w:rsidRDefault="00F6786E" w:rsidP="0094513B">
            <w:pPr>
              <w:spacing w:after="0"/>
              <w:ind w:left="135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  <w:r w:rsidRPr="003D0FF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786E" w:rsidRDefault="00F6786E" w:rsidP="0094513B"/>
        </w:tc>
      </w:tr>
    </w:tbl>
    <w:p w:rsidR="00F6786E" w:rsidRDefault="00F6786E" w:rsidP="00F6786E">
      <w:pPr>
        <w:sectPr w:rsidR="00F678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5318" w:rsidRPr="00AC5318" w:rsidRDefault="00AC5318" w:rsidP="00B31702">
      <w:pPr>
        <w:pStyle w:val="a4"/>
        <w:spacing w:before="0" w:beforeAutospacing="0" w:after="0" w:afterAutospacing="0"/>
        <w:jc w:val="both"/>
        <w:rPr>
          <w:b/>
          <w:i/>
          <w:sz w:val="32"/>
          <w:szCs w:val="32"/>
        </w:rPr>
      </w:pPr>
    </w:p>
    <w:sectPr w:rsidR="00AC5318" w:rsidRPr="00AC5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35E04"/>
    <w:multiLevelType w:val="hybridMultilevel"/>
    <w:tmpl w:val="A6E2A0D0"/>
    <w:lvl w:ilvl="0" w:tplc="9EF6C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3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D51CE"/>
    <w:multiLevelType w:val="hybridMultilevel"/>
    <w:tmpl w:val="757EE1B2"/>
    <w:lvl w:ilvl="0" w:tplc="F0F82382">
      <w:start w:val="1"/>
      <w:numFmt w:val="decimal"/>
      <w:lvlText w:val="%1."/>
      <w:lvlJc w:val="left"/>
      <w:pPr>
        <w:ind w:left="587" w:hanging="360"/>
      </w:pPr>
      <w:rPr>
        <w:rFonts w:ascii="Times New Roman" w:hAnsi="Times New Roman" w:hint="default"/>
        <w:b/>
        <w:color w:val="auto"/>
        <w:sz w:val="3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">
    <w:nsid w:val="202859A4"/>
    <w:multiLevelType w:val="hybridMultilevel"/>
    <w:tmpl w:val="33B87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318"/>
    <w:rsid w:val="00030380"/>
    <w:rsid w:val="000B6980"/>
    <w:rsid w:val="00136CCE"/>
    <w:rsid w:val="002B5883"/>
    <w:rsid w:val="003472A8"/>
    <w:rsid w:val="004327BD"/>
    <w:rsid w:val="004971E0"/>
    <w:rsid w:val="0050400F"/>
    <w:rsid w:val="0054234F"/>
    <w:rsid w:val="005B4B7B"/>
    <w:rsid w:val="005F27A3"/>
    <w:rsid w:val="006524D8"/>
    <w:rsid w:val="0067432C"/>
    <w:rsid w:val="006C5C16"/>
    <w:rsid w:val="006F71E2"/>
    <w:rsid w:val="00714831"/>
    <w:rsid w:val="0076360E"/>
    <w:rsid w:val="00855F76"/>
    <w:rsid w:val="009237AF"/>
    <w:rsid w:val="00A54FF0"/>
    <w:rsid w:val="00A710DE"/>
    <w:rsid w:val="00AC5318"/>
    <w:rsid w:val="00B31702"/>
    <w:rsid w:val="00B47E04"/>
    <w:rsid w:val="00BC1294"/>
    <w:rsid w:val="00C530CF"/>
    <w:rsid w:val="00CA1C4B"/>
    <w:rsid w:val="00D73E27"/>
    <w:rsid w:val="00D741F0"/>
    <w:rsid w:val="00E3442A"/>
    <w:rsid w:val="00E63BD1"/>
    <w:rsid w:val="00E74366"/>
    <w:rsid w:val="00EC2638"/>
    <w:rsid w:val="00EF7AB0"/>
    <w:rsid w:val="00F15A9C"/>
    <w:rsid w:val="00F6786E"/>
    <w:rsid w:val="00FE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8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678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678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678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78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678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6786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6786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F6786E"/>
    <w:pPr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F6786E"/>
    <w:rPr>
      <w:lang w:val="en-US"/>
    </w:rPr>
  </w:style>
  <w:style w:type="paragraph" w:styleId="a8">
    <w:name w:val="Normal Indent"/>
    <w:basedOn w:val="a"/>
    <w:uiPriority w:val="99"/>
    <w:unhideWhenUsed/>
    <w:rsid w:val="00F6786E"/>
    <w:pPr>
      <w:ind w:left="720"/>
    </w:pPr>
    <w:rPr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F6786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F678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F6786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10"/>
    <w:rsid w:val="00F678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F6786E"/>
    <w:rPr>
      <w:i/>
      <w:iCs/>
    </w:rPr>
  </w:style>
  <w:style w:type="character" w:styleId="ae">
    <w:name w:val="Hyperlink"/>
    <w:basedOn w:val="a0"/>
    <w:uiPriority w:val="99"/>
    <w:unhideWhenUsed/>
    <w:rsid w:val="00F6786E"/>
    <w:rPr>
      <w:color w:val="0000FF" w:themeColor="hyperlink"/>
      <w:u w:val="single"/>
    </w:rPr>
  </w:style>
  <w:style w:type="paragraph" w:styleId="af">
    <w:name w:val="caption"/>
    <w:basedOn w:val="a"/>
    <w:next w:val="a"/>
    <w:uiPriority w:val="35"/>
    <w:semiHidden/>
    <w:unhideWhenUsed/>
    <w:qFormat/>
    <w:rsid w:val="00F6786E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8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678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678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678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3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030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30380"/>
  </w:style>
  <w:style w:type="character" w:customStyle="1" w:styleId="c1">
    <w:name w:val="c1"/>
    <w:basedOn w:val="a0"/>
    <w:rsid w:val="00030380"/>
  </w:style>
  <w:style w:type="paragraph" w:customStyle="1" w:styleId="c2">
    <w:name w:val="c2"/>
    <w:basedOn w:val="a"/>
    <w:rsid w:val="00F15A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15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678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678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6786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6786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F6786E"/>
    <w:pPr>
      <w:tabs>
        <w:tab w:val="center" w:pos="4680"/>
        <w:tab w:val="right" w:pos="9360"/>
      </w:tabs>
    </w:pPr>
    <w:rPr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F6786E"/>
    <w:rPr>
      <w:lang w:val="en-US"/>
    </w:rPr>
  </w:style>
  <w:style w:type="paragraph" w:styleId="a8">
    <w:name w:val="Normal Indent"/>
    <w:basedOn w:val="a"/>
    <w:uiPriority w:val="99"/>
    <w:unhideWhenUsed/>
    <w:rsid w:val="00F6786E"/>
    <w:pPr>
      <w:ind w:left="720"/>
    </w:pPr>
    <w:rPr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F6786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F678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F6786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10"/>
    <w:rsid w:val="00F678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F6786E"/>
    <w:rPr>
      <w:i/>
      <w:iCs/>
    </w:rPr>
  </w:style>
  <w:style w:type="character" w:styleId="ae">
    <w:name w:val="Hyperlink"/>
    <w:basedOn w:val="a0"/>
    <w:uiPriority w:val="99"/>
    <w:unhideWhenUsed/>
    <w:rsid w:val="00F6786E"/>
    <w:rPr>
      <w:color w:val="0000FF" w:themeColor="hyperlink"/>
      <w:u w:val="single"/>
    </w:rPr>
  </w:style>
  <w:style w:type="paragraph" w:styleId="af">
    <w:name w:val="caption"/>
    <w:basedOn w:val="a"/>
    <w:next w:val="a"/>
    <w:uiPriority w:val="35"/>
    <w:semiHidden/>
    <w:unhideWhenUsed/>
    <w:qFormat/>
    <w:rsid w:val="00F6786E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8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5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6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5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7f412ea4" TargetMode="External"/><Relationship Id="rId84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2ea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Relationship Id="rId90" Type="http://schemas.openxmlformats.org/officeDocument/2006/relationships/hyperlink" Target="https://m.edsoo.ru/7f412ea4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7f412ea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66</Pages>
  <Words>15235</Words>
  <Characters>86843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4</cp:revision>
  <dcterms:created xsi:type="dcterms:W3CDTF">2023-09-17T17:43:00Z</dcterms:created>
  <dcterms:modified xsi:type="dcterms:W3CDTF">2023-09-27T10:34:00Z</dcterms:modified>
</cp:coreProperties>
</file>